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ind w:left="5669"/>
        <w:rPr>
          <w:rFonts w:cs="Times New Roman"/>
          <w:szCs w:val="24"/>
        </w:rPr>
      </w:pPr>
      <w:r>
        <w:rPr>
          <w:rFonts w:cs="Times New Roman"/>
          <w:color w:val="000000"/>
          <w:szCs w:val="24"/>
          <w:lang w:eastAsia="en-US"/>
        </w:rPr>
        <w:t xml:space="preserve">Lietuvos policijos mokyklos mokslo paskirties pastato, esančio Kauno r. sav., Alšėnų sen., Mastaičių k., Mokslo g. 2, dalies patalpų nuomos viešojo konkurso sąlygų aprašo </w:t>
      </w:r>
    </w:p>
    <w:p>
      <w:pPr>
        <w:pStyle w:val="Normal"/>
        <w:widowControl/>
        <w:ind w:hanging="340" w:left="6009"/>
        <w:rPr>
          <w:rFonts w:cs="Times New Roman"/>
          <w:color w:val="000000"/>
          <w:szCs w:val="24"/>
          <w:lang w:eastAsia="en-US"/>
        </w:rPr>
      </w:pPr>
      <w:r>
        <w:rPr>
          <w:rFonts w:cs="Times New Roman"/>
          <w:color w:val="000000"/>
          <w:szCs w:val="24"/>
          <w:lang w:eastAsia="en-US"/>
        </w:rPr>
        <w:t>4 priedas</w:t>
      </w:r>
    </w:p>
    <w:p>
      <w:pPr>
        <w:pStyle w:val="Normal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(Konkurso dalyvių registracijos pažymos forma)</w:t>
      </w:r>
    </w:p>
    <w:p>
      <w:pPr>
        <w:pStyle w:val="Normal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</w:r>
    </w:p>
    <w:p>
      <w:pPr>
        <w:pStyle w:val="Normal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LIETUVOS POLICIJOS MOKYKLOS MOKSLO PASKIRTIES PASTATO, ESANČIO KAUNO R. SAV., ALŠĖNŲ SEN., MASTAIČIŲ K., MOKSLO G. 2, DALIES PATALPŲ NUOMOS VIEŠOJO KONKURSO DALYVIŲ REGISTRACIJOS PAŽYMA</w:t>
      </w:r>
    </w:p>
    <w:p>
      <w:pPr>
        <w:pStyle w:val="Normal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ind w:firstLine="426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Konkurso objektas – </w:t>
      </w:r>
      <w:r>
        <w:rPr>
          <w:rFonts w:cs="Times New Roman"/>
          <w:szCs w:val="24"/>
        </w:rPr>
        <w:t>Lietuvos policijos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mokyklos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mokslo paskirties pastato, esančio Kauno r. sav., Alšėnų sen., Mastaičių k., Mokslo g. 2, dalies patalpų nuoma (</w:t>
      </w:r>
      <w:r>
        <w:rPr>
          <w:rFonts w:cs="Times New Roman"/>
          <w:color w:val="000000"/>
          <w:szCs w:val="24"/>
          <w:shd w:fill="FFFFFF" w:val="clear"/>
        </w:rPr>
        <w:t xml:space="preserve">plotas – 10 700,99 kv. m (dešimt tūkstančių septyni šimtai ir devyniasdešimt devynios šimtosios kvadratinio metro, unikalus Nr. </w:t>
      </w:r>
      <w:r>
        <w:rPr>
          <w:rStyle w:val="Numatytasispastraiposriftas"/>
          <w:rFonts w:eastAsia="Times New Roman" w:cs="Times New Roman"/>
          <w:color w:val="000000"/>
          <w:szCs w:val="24"/>
          <w:shd w:fill="FFFFFF" w:val="clear"/>
          <w:lang w:eastAsia="lt-LT"/>
        </w:rPr>
        <w:t>5200-0024-5015</w:t>
      </w:r>
      <w:r>
        <w:rPr>
          <w:rFonts w:cs="Times New Roman"/>
          <w:color w:val="000000"/>
          <w:szCs w:val="24"/>
          <w:shd w:fill="FFFFFF" w:val="clear"/>
        </w:rPr>
        <w:t>, registro Nr. 20/242474</w:t>
      </w:r>
      <w:r>
        <w:rPr>
          <w:rStyle w:val="Numatytasispastraiposriftas"/>
          <w:rFonts w:eastAsia="Times New Roman" w:cs="Times New Roman"/>
          <w:color w:val="000000"/>
          <w:szCs w:val="24"/>
          <w:shd w:fill="FFFFFF" w:val="clear"/>
          <w:lang w:eastAsia="lt-LT"/>
        </w:rPr>
        <w:t>, archyvinės bylos Nr. 52/9004). Patalpos indeksas: 1-22 (4,00 kv. m iš 148,62 kv. m holo ploto).</w:t>
      </w:r>
    </w:p>
    <w:p>
      <w:pPr>
        <w:pStyle w:val="Normal"/>
        <w:tabs>
          <w:tab w:val="clear" w:pos="1296"/>
          <w:tab w:val="left" w:pos="567" w:leader="none"/>
        </w:tabs>
        <w:ind w:firstLine="426"/>
        <w:jc w:val="both"/>
        <w:rPr>
          <w:rFonts w:cs="Times New Roman"/>
          <w:szCs w:val="24"/>
        </w:rPr>
      </w:pPr>
      <w:r>
        <w:rPr>
          <w:rFonts w:eastAsia="Times New Roman" w:cs="Times New Roman"/>
          <w:b/>
          <w:bCs/>
          <w:szCs w:val="24"/>
          <w:shd w:fill="FFFFFF" w:val="clear"/>
        </w:rPr>
        <w:t>Konkurso dalyvio pradinio įnašo dydis</w:t>
      </w:r>
      <w:r>
        <w:rPr>
          <w:rFonts w:eastAsia="Times New Roman" w:cs="Times New Roman"/>
          <w:szCs w:val="24"/>
          <w:shd w:fill="FFFFFF" w:val="clear"/>
        </w:rPr>
        <w:t xml:space="preserve"> – </w:t>
      </w:r>
      <w:r>
        <w:rPr>
          <w:rFonts w:eastAsia="Times New Roman" w:cs="Times New Roman"/>
          <w:color w:val="000000"/>
          <w:szCs w:val="24"/>
          <w:shd w:fill="FFFFFF" w:val="clear"/>
        </w:rPr>
        <w:t>180</w:t>
      </w:r>
      <w:r>
        <w:rPr>
          <w:rFonts w:eastAsia="Times New Roman" w:cs="Times New Roman"/>
          <w:szCs w:val="24"/>
          <w:shd w:fill="FFFFFF" w:val="clear"/>
        </w:rPr>
        <w:t xml:space="preserve">,00 (šimtas aštuoniasdešimt) </w:t>
      </w:r>
      <w:r>
        <w:rPr>
          <w:rFonts w:eastAsia="Times New Roman" w:cs="Times New Roman"/>
          <w:b/>
          <w:szCs w:val="24"/>
          <w:shd w:fill="FFFFFF" w:val="clear"/>
        </w:rPr>
        <w:t>Eur</w:t>
      </w:r>
      <w:r>
        <w:rPr>
          <w:rFonts w:eastAsia="Times New Roman" w:cs="Times New Roman"/>
          <w:szCs w:val="24"/>
          <w:shd w:fill="FFFFFF" w:val="clear"/>
        </w:rPr>
        <w:t xml:space="preserve"> </w:t>
      </w:r>
      <w:r>
        <w:rPr>
          <w:rFonts w:eastAsia="Times New Roman" w:cs="Times New Roman"/>
          <w:b/>
          <w:bCs/>
          <w:szCs w:val="24"/>
          <w:shd w:fill="FFFFFF" w:val="clear"/>
        </w:rPr>
        <w:t>/ kv. m</w:t>
      </w:r>
      <w:r>
        <w:rPr>
          <w:rFonts w:eastAsia="Times New Roman" w:cs="Times New Roman"/>
          <w:szCs w:val="24"/>
          <w:shd w:fill="FFFFFF" w:val="clear"/>
        </w:rPr>
        <w:t xml:space="preserve"> (sąskaita </w:t>
      </w:r>
      <w:r>
        <w:rPr>
          <w:rFonts w:eastAsia="Times New Roman" w:cs="Times New Roman"/>
          <w:color w:val="000000"/>
          <w:szCs w:val="24"/>
          <w:shd w:fill="FFFFFF" w:val="clear"/>
        </w:rPr>
        <w:t>Nr. LT06 7044 0600 0782 5562 AB SEB</w:t>
      </w:r>
      <w:r>
        <w:rPr>
          <w:rFonts w:eastAsia="Times New Roman" w:cs="Times New Roman"/>
          <w:color w:val="FF4000"/>
          <w:szCs w:val="24"/>
          <w:shd w:fill="FFFFFF" w:val="clear"/>
        </w:rPr>
        <w:t xml:space="preserve"> </w:t>
      </w:r>
      <w:r>
        <w:rPr>
          <w:rFonts w:eastAsia="Times New Roman" w:cs="Times New Roman"/>
          <w:szCs w:val="24"/>
          <w:shd w:fill="FFFFFF" w:val="clear"/>
        </w:rPr>
        <w:t>banke</w:t>
      </w:r>
      <w:r>
        <w:rPr>
          <w:rFonts w:eastAsia="Times New Roman" w:cs="Times New Roman"/>
          <w:szCs w:val="24"/>
          <w:shd w:fill="FFFFFF" w:val="clear"/>
          <w:lang w:eastAsia="en-US"/>
        </w:rPr>
        <w:t>, mokėjimo paskirtis: „Turto nuomos konkursui (</w:t>
      </w:r>
      <w:r>
        <w:rPr>
          <w:rStyle w:val="Numatytasispastraiposriftas"/>
          <w:rFonts w:eastAsia="Times New Roman" w:cs="Times New Roman"/>
          <w:color w:val="000000"/>
          <w:szCs w:val="24"/>
          <w:shd w:fill="FFFFFF" w:val="clear"/>
          <w:lang w:eastAsia="lt-LT"/>
        </w:rPr>
        <w:t>kavos ir užkandžių aparatams įrengti</w:t>
      </w:r>
      <w:r>
        <w:rPr>
          <w:rFonts w:eastAsia="Times New Roman" w:cs="Times New Roman"/>
          <w:szCs w:val="24"/>
          <w:shd w:fill="FFFFFF" w:val="clear"/>
          <w:lang w:eastAsia="en-US"/>
        </w:rPr>
        <w:t xml:space="preserve"> LPM, adresu: Kauno r. sav., Alšėnų sen., Mastaičių k., Mokslo g. 2“)).</w:t>
      </w:r>
    </w:p>
    <w:p>
      <w:pPr>
        <w:pStyle w:val="Normal"/>
        <w:tabs>
          <w:tab w:val="clear" w:pos="1296"/>
          <w:tab w:val="left" w:pos="567" w:leader="none"/>
        </w:tabs>
        <w:ind w:firstLine="426"/>
        <w:jc w:val="both"/>
        <w:rPr>
          <w:rFonts w:cs="Times New Roman"/>
          <w:szCs w:val="24"/>
          <w:shd w:fill="FFFFFF" w:val="clear"/>
        </w:rPr>
      </w:pPr>
      <w:r>
        <w:rPr>
          <w:rFonts w:cs="Times New Roman"/>
          <w:b/>
          <w:bCs/>
          <w:szCs w:val="24"/>
          <w:shd w:fill="FFFFFF" w:val="clear"/>
        </w:rPr>
        <w:t xml:space="preserve">Konkurso dalyvių registracijos laikas </w:t>
      </w:r>
      <w:r>
        <w:rPr>
          <w:rFonts w:cs="Times New Roman"/>
          <w:szCs w:val="24"/>
          <w:shd w:fill="FFFFFF" w:val="clear"/>
        </w:rPr>
        <w:t>– nuo</w:t>
      </w:r>
      <w:r>
        <w:rPr>
          <w:rFonts w:cs="Times New Roman"/>
          <w:color w:val="000000"/>
          <w:szCs w:val="24"/>
          <w:shd w:fill="FFFFFF" w:val="clear"/>
        </w:rPr>
        <w:t xml:space="preserve"> 2026 m. sausio 29 d. iki 2026 m. vasario 6 d. 15.00 val.</w:t>
      </w:r>
      <w:r>
        <w:rPr>
          <w:rFonts w:cs="Times New Roman"/>
          <w:szCs w:val="24"/>
          <w:shd w:fill="FFFFFF" w:val="clear"/>
        </w:rPr>
        <w:t xml:space="preserve">, adresu: Kauno r. sav., Alšėnų sen., Mastaičių k., Mokslo g. 2, 211 kab. Ant voko turi būti užrašyta: Lietuvos policijos mokyklos mokslo paskirties pastato dalies patalpų nuomai „Turto nuomos konkursui“ „Neatplėšti iki </w:t>
      </w:r>
      <w:r>
        <w:rPr>
          <w:rFonts w:cs="Times New Roman"/>
          <w:color w:val="000000"/>
          <w:szCs w:val="24"/>
          <w:shd w:fill="FFFFFF" w:val="clear"/>
        </w:rPr>
        <w:t xml:space="preserve">2026 m. vasario 9 d. 11 val. 00 </w:t>
      </w:r>
      <w:r>
        <w:rPr>
          <w:rFonts w:cs="Times New Roman"/>
          <w:szCs w:val="24"/>
          <w:shd w:fill="FFFFFF" w:val="clear"/>
        </w:rPr>
        <w:t>min.“</w:t>
      </w:r>
    </w:p>
    <w:p>
      <w:pPr>
        <w:pStyle w:val="Normal"/>
        <w:rPr>
          <w:rFonts w:cs="Times New Roman"/>
          <w:szCs w:val="24"/>
          <w:shd w:fill="FFFFFF" w:val="clear"/>
        </w:rPr>
      </w:pPr>
      <w:r>
        <w:rPr>
          <w:rFonts w:cs="Times New Roman"/>
          <w:szCs w:val="24"/>
          <w:shd w:fill="FFFFFF" w:val="clear"/>
        </w:rPr>
      </w:r>
    </w:p>
    <w:tbl>
      <w:tblPr>
        <w:tblStyle w:val="TableGrid"/>
        <w:tblW w:w="96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84"/>
        <w:gridCol w:w="1386"/>
        <w:gridCol w:w="1275"/>
        <w:gridCol w:w="2964"/>
        <w:gridCol w:w="2430"/>
      </w:tblGrid>
      <w:tr>
        <w:trPr/>
        <w:tc>
          <w:tcPr>
            <w:tcW w:w="1584" w:type="dxa"/>
            <w:vMerge w:val="restart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cs="Times New Roman"/>
                <w:szCs w:val="24"/>
                <w:shd w:fill="FFFFFF" w:val="clear"/>
              </w:rPr>
            </w:pPr>
            <w:r>
              <w:rPr>
                <w:rFonts w:eastAsia="Calibri" w:cs="Times New Roman"/>
                <w:b/>
                <w:kern w:val="0"/>
                <w:szCs w:val="24"/>
                <w:shd w:fill="FFFFFF" w:val="clear"/>
                <w:lang w:val="lt-LT" w:bidi="ar-SA"/>
              </w:rPr>
              <w:t>Registracijos eil. Nr.</w:t>
            </w:r>
          </w:p>
        </w:tc>
        <w:tc>
          <w:tcPr>
            <w:tcW w:w="2661" w:type="dxa"/>
            <w:gridSpan w:val="2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cs="Times New Roman"/>
                <w:szCs w:val="24"/>
                <w:shd w:fill="FFFFFF" w:val="clear"/>
              </w:rPr>
            </w:pPr>
            <w:r>
              <w:rPr>
                <w:rFonts w:eastAsia="Calibri" w:cs="Times New Roman"/>
                <w:b/>
                <w:kern w:val="0"/>
                <w:szCs w:val="24"/>
                <w:shd w:fill="FFFFFF" w:val="clear"/>
                <w:lang w:val="lt-LT" w:bidi="ar-SA"/>
              </w:rPr>
              <w:t>Voko gavimo informacija</w:t>
            </w:r>
          </w:p>
        </w:tc>
        <w:tc>
          <w:tcPr>
            <w:tcW w:w="2964" w:type="dxa"/>
            <w:vMerge w:val="restart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cs="Times New Roman"/>
                <w:szCs w:val="24"/>
                <w:shd w:fill="FFFFFF" w:val="clear"/>
              </w:rPr>
            </w:pPr>
            <w:r>
              <w:rPr>
                <w:rFonts w:eastAsia="Calibri" w:cs="Times New Roman"/>
                <w:b/>
                <w:kern w:val="0"/>
                <w:szCs w:val="24"/>
                <w:shd w:fill="FFFFFF" w:val="clear"/>
                <w:lang w:val="lt-LT" w:bidi="ar-SA"/>
              </w:rPr>
              <w:t>Dalyvio pavadinimas</w:t>
            </w:r>
          </w:p>
        </w:tc>
        <w:tc>
          <w:tcPr>
            <w:tcW w:w="2430" w:type="dxa"/>
            <w:vMerge w:val="restart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cs="Times New Roman"/>
                <w:szCs w:val="24"/>
                <w:shd w:fill="FFFFFF" w:val="clear"/>
              </w:rPr>
            </w:pPr>
            <w:r>
              <w:rPr>
                <w:rFonts w:eastAsia="Calibri" w:cs="Times New Roman"/>
                <w:b/>
                <w:kern w:val="0"/>
                <w:szCs w:val="24"/>
                <w:shd w:fill="FFFFFF" w:val="clear"/>
                <w:lang w:val="lt-LT" w:bidi="ar-SA"/>
              </w:rPr>
              <w:t>Kita informacija</w:t>
            </w:r>
          </w:p>
        </w:tc>
      </w:tr>
      <w:tr>
        <w:trPr/>
        <w:tc>
          <w:tcPr>
            <w:tcW w:w="1584" w:type="dxa"/>
            <w:vMerge w:val="continue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cs="Times New Roman"/>
                <w:szCs w:val="24"/>
                <w:shd w:fill="FFFFFF" w:val="clear"/>
              </w:rPr>
            </w:pPr>
            <w:r>
              <w:rPr>
                <w:rFonts w:eastAsia="Calibri" w:cs="Times New Roman"/>
                <w:kern w:val="0"/>
                <w:szCs w:val="24"/>
                <w:shd w:fill="FFFFFF" w:val="clear"/>
                <w:lang w:val="lt-LT" w:bidi="ar-SA"/>
              </w:rPr>
            </w:r>
          </w:p>
        </w:tc>
        <w:tc>
          <w:tcPr>
            <w:tcW w:w="1386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cs="Times New Roman"/>
                <w:szCs w:val="24"/>
                <w:shd w:fill="FFFFFF" w:val="clear"/>
              </w:rPr>
            </w:pPr>
            <w:r>
              <w:rPr>
                <w:rFonts w:eastAsia="Calibri" w:cs="Times New Roman"/>
                <w:b/>
                <w:kern w:val="0"/>
                <w:szCs w:val="24"/>
                <w:shd w:fill="FFFFFF" w:val="clear"/>
                <w:lang w:val="lt-LT" w:bidi="ar-SA"/>
              </w:rPr>
              <w:t>data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cs="Times New Roman"/>
                <w:szCs w:val="24"/>
                <w:shd w:fill="FFFFFF" w:val="clear"/>
              </w:rPr>
            </w:pPr>
            <w:r>
              <w:rPr>
                <w:rFonts w:eastAsia="Calibri" w:cs="Times New Roman"/>
                <w:b/>
                <w:kern w:val="0"/>
                <w:szCs w:val="24"/>
                <w:shd w:fill="FFFFFF" w:val="clear"/>
                <w:lang w:val="lt-LT" w:bidi="ar-SA"/>
              </w:rPr>
              <w:t xml:space="preserve">laikas </w:t>
            </w:r>
            <w:r>
              <w:rPr>
                <w:rFonts w:eastAsia="Calibri" w:cs="Times New Roman"/>
                <w:b/>
                <w:i/>
                <w:kern w:val="0"/>
                <w:szCs w:val="24"/>
                <w:shd w:fill="FFFFFF" w:val="clear"/>
                <w:lang w:val="lt-LT" w:bidi="ar-SA"/>
              </w:rPr>
              <w:t>(minučių tikslumu)</w:t>
            </w:r>
          </w:p>
        </w:tc>
        <w:tc>
          <w:tcPr>
            <w:tcW w:w="2964" w:type="dxa"/>
            <w:vMerge w:val="continue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cs="Times New Roman"/>
                <w:szCs w:val="24"/>
                <w:shd w:fill="FFFFFF" w:val="clear"/>
              </w:rPr>
            </w:pPr>
            <w:r>
              <w:rPr>
                <w:rFonts w:eastAsia="Calibri" w:cs="Times New Roman"/>
                <w:kern w:val="0"/>
                <w:szCs w:val="24"/>
                <w:shd w:fill="FFFFFF" w:val="clear"/>
                <w:lang w:val="lt-LT" w:bidi="ar-SA"/>
              </w:rPr>
            </w:r>
          </w:p>
        </w:tc>
        <w:tc>
          <w:tcPr>
            <w:tcW w:w="2430" w:type="dxa"/>
            <w:vMerge w:val="continue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cs="Times New Roman"/>
                <w:szCs w:val="24"/>
                <w:shd w:fill="FFFFFF" w:val="clear"/>
              </w:rPr>
            </w:pPr>
            <w:r>
              <w:rPr>
                <w:rFonts w:eastAsia="Calibri" w:cs="Times New Roman"/>
                <w:kern w:val="0"/>
                <w:szCs w:val="24"/>
                <w:shd w:fill="FFFFFF" w:val="clear"/>
                <w:lang w:val="lt-LT" w:bidi="ar-SA"/>
              </w:rPr>
            </w:r>
          </w:p>
        </w:tc>
      </w:tr>
      <w:tr>
        <w:trPr>
          <w:trHeight w:val="418" w:hRule="atLeast"/>
        </w:trPr>
        <w:tc>
          <w:tcPr>
            <w:tcW w:w="1584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cs="Times New Roman"/>
                <w:szCs w:val="24"/>
                <w:shd w:fill="FFFFFF" w:val="clear"/>
              </w:rPr>
            </w:pPr>
            <w:r>
              <w:rPr>
                <w:rFonts w:eastAsia="Calibri" w:cs="Times New Roman"/>
                <w:kern w:val="0"/>
                <w:szCs w:val="24"/>
                <w:shd w:fill="FFFFFF" w:val="clear"/>
                <w:lang w:val="lt-LT" w:bidi="ar-SA"/>
              </w:rPr>
            </w:r>
          </w:p>
        </w:tc>
        <w:tc>
          <w:tcPr>
            <w:tcW w:w="1386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cs="Times New Roman"/>
                <w:b/>
                <w:szCs w:val="24"/>
                <w:shd w:fill="FFFFFF" w:val="clear"/>
              </w:rPr>
            </w:pPr>
            <w:r>
              <w:rPr>
                <w:rFonts w:eastAsia="Calibri" w:cs="Times New Roman"/>
                <w:b/>
                <w:kern w:val="0"/>
                <w:szCs w:val="24"/>
                <w:shd w:fill="FFFFFF" w:val="clear"/>
                <w:lang w:val="lt-LT" w:bidi="ar-SA"/>
              </w:rPr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cs="Times New Roman"/>
                <w:b/>
                <w:szCs w:val="24"/>
                <w:shd w:fill="FFFFFF" w:val="clear"/>
              </w:rPr>
            </w:pPr>
            <w:r>
              <w:rPr>
                <w:rFonts w:eastAsia="Calibri" w:cs="Times New Roman"/>
                <w:b/>
                <w:kern w:val="0"/>
                <w:szCs w:val="24"/>
                <w:shd w:fill="FFFFFF" w:val="clear"/>
                <w:lang w:val="lt-LT" w:bidi="ar-SA"/>
              </w:rPr>
            </w:r>
          </w:p>
        </w:tc>
        <w:tc>
          <w:tcPr>
            <w:tcW w:w="2964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cs="Times New Roman"/>
                <w:szCs w:val="24"/>
                <w:shd w:fill="FFFFFF" w:val="clear"/>
              </w:rPr>
            </w:pPr>
            <w:r>
              <w:rPr>
                <w:rFonts w:eastAsia="Calibri" w:cs="Times New Roman"/>
                <w:kern w:val="0"/>
                <w:szCs w:val="24"/>
                <w:shd w:fill="FFFFFF" w:val="clear"/>
                <w:lang w:val="lt-LT" w:bidi="ar-SA"/>
              </w:rPr>
            </w:r>
          </w:p>
        </w:tc>
        <w:tc>
          <w:tcPr>
            <w:tcW w:w="2430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cs="Times New Roman"/>
                <w:szCs w:val="24"/>
                <w:shd w:fill="FFFFFF" w:val="clear"/>
              </w:rPr>
            </w:pPr>
            <w:r>
              <w:rPr>
                <w:rFonts w:eastAsia="Calibri" w:cs="Times New Roman"/>
                <w:kern w:val="0"/>
                <w:szCs w:val="24"/>
                <w:shd w:fill="FFFFFF" w:val="clear"/>
                <w:lang w:val="lt-LT" w:bidi="ar-SA"/>
              </w:rPr>
            </w:r>
          </w:p>
        </w:tc>
      </w:tr>
      <w:tr>
        <w:trPr>
          <w:trHeight w:val="418" w:hRule="atLeast"/>
        </w:trPr>
        <w:tc>
          <w:tcPr>
            <w:tcW w:w="1584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cs="Times New Roman"/>
                <w:szCs w:val="24"/>
                <w:shd w:fill="FFFFFF" w:val="clear"/>
              </w:rPr>
            </w:pPr>
            <w:r>
              <w:rPr>
                <w:rFonts w:eastAsia="Calibri" w:cs="Times New Roman"/>
                <w:kern w:val="0"/>
                <w:szCs w:val="24"/>
                <w:shd w:fill="FFFFFF" w:val="clear"/>
                <w:lang w:val="lt-LT" w:bidi="ar-SA"/>
              </w:rPr>
            </w:r>
          </w:p>
        </w:tc>
        <w:tc>
          <w:tcPr>
            <w:tcW w:w="1386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cs="Times New Roman"/>
                <w:b/>
                <w:szCs w:val="24"/>
                <w:shd w:fill="FFFFFF" w:val="clear"/>
              </w:rPr>
            </w:pPr>
            <w:r>
              <w:rPr>
                <w:rFonts w:eastAsia="Calibri" w:cs="Times New Roman"/>
                <w:b/>
                <w:kern w:val="0"/>
                <w:szCs w:val="24"/>
                <w:shd w:fill="FFFFFF" w:val="clear"/>
                <w:lang w:val="lt-LT" w:bidi="ar-SA"/>
              </w:rPr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cs="Times New Roman"/>
                <w:b/>
                <w:szCs w:val="24"/>
                <w:shd w:fill="FFFFFF" w:val="clear"/>
              </w:rPr>
            </w:pPr>
            <w:r>
              <w:rPr>
                <w:rFonts w:eastAsia="Calibri" w:cs="Times New Roman"/>
                <w:b/>
                <w:kern w:val="0"/>
                <w:szCs w:val="24"/>
                <w:shd w:fill="FFFFFF" w:val="clear"/>
                <w:lang w:val="lt-LT" w:bidi="ar-SA"/>
              </w:rPr>
            </w:r>
          </w:p>
        </w:tc>
        <w:tc>
          <w:tcPr>
            <w:tcW w:w="2964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cs="Times New Roman"/>
                <w:szCs w:val="24"/>
                <w:shd w:fill="FFFFFF" w:val="clear"/>
              </w:rPr>
            </w:pPr>
            <w:r>
              <w:rPr>
                <w:rFonts w:eastAsia="Calibri" w:cs="Times New Roman"/>
                <w:kern w:val="0"/>
                <w:szCs w:val="24"/>
                <w:shd w:fill="FFFFFF" w:val="clear"/>
                <w:lang w:val="lt-LT" w:bidi="ar-SA"/>
              </w:rPr>
            </w:r>
          </w:p>
        </w:tc>
        <w:tc>
          <w:tcPr>
            <w:tcW w:w="2430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cs="Times New Roman"/>
                <w:szCs w:val="24"/>
                <w:shd w:fill="FFFFFF" w:val="clear"/>
              </w:rPr>
            </w:pPr>
            <w:r>
              <w:rPr>
                <w:rFonts w:eastAsia="Calibri" w:cs="Times New Roman"/>
                <w:kern w:val="0"/>
                <w:szCs w:val="24"/>
                <w:shd w:fill="FFFFFF" w:val="clear"/>
                <w:lang w:val="lt-LT" w:bidi="ar-SA"/>
              </w:rPr>
            </w:r>
          </w:p>
        </w:tc>
      </w:tr>
      <w:tr>
        <w:trPr>
          <w:trHeight w:val="418" w:hRule="atLeast"/>
        </w:trPr>
        <w:tc>
          <w:tcPr>
            <w:tcW w:w="1584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cs="Times New Roman"/>
                <w:szCs w:val="24"/>
                <w:shd w:fill="FFFFFF" w:val="clear"/>
              </w:rPr>
            </w:pPr>
            <w:r>
              <w:rPr>
                <w:rFonts w:eastAsia="Calibri" w:cs="Times New Roman"/>
                <w:kern w:val="0"/>
                <w:szCs w:val="24"/>
                <w:shd w:fill="FFFFFF" w:val="clear"/>
                <w:lang w:val="lt-LT" w:bidi="ar-SA"/>
              </w:rPr>
            </w:r>
          </w:p>
        </w:tc>
        <w:tc>
          <w:tcPr>
            <w:tcW w:w="1386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cs="Times New Roman"/>
                <w:b/>
                <w:szCs w:val="24"/>
                <w:shd w:fill="FFFFFF" w:val="clear"/>
              </w:rPr>
            </w:pPr>
            <w:r>
              <w:rPr>
                <w:rFonts w:eastAsia="Calibri" w:cs="Times New Roman"/>
                <w:b/>
                <w:kern w:val="0"/>
                <w:szCs w:val="24"/>
                <w:shd w:fill="FFFFFF" w:val="clear"/>
                <w:lang w:val="lt-LT" w:bidi="ar-SA"/>
              </w:rPr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cs="Times New Roman"/>
                <w:b/>
                <w:szCs w:val="24"/>
                <w:shd w:fill="FFFFFF" w:val="clear"/>
              </w:rPr>
            </w:pPr>
            <w:r>
              <w:rPr>
                <w:rFonts w:eastAsia="Calibri" w:cs="Times New Roman"/>
                <w:b/>
                <w:kern w:val="0"/>
                <w:szCs w:val="24"/>
                <w:shd w:fill="FFFFFF" w:val="clear"/>
                <w:lang w:val="lt-LT" w:bidi="ar-SA"/>
              </w:rPr>
            </w:r>
          </w:p>
        </w:tc>
        <w:tc>
          <w:tcPr>
            <w:tcW w:w="2964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cs="Times New Roman"/>
                <w:szCs w:val="24"/>
                <w:shd w:fill="FFFFFF" w:val="clear"/>
              </w:rPr>
            </w:pPr>
            <w:r>
              <w:rPr>
                <w:rFonts w:eastAsia="Calibri" w:cs="Times New Roman"/>
                <w:kern w:val="0"/>
                <w:szCs w:val="24"/>
                <w:shd w:fill="FFFFFF" w:val="clear"/>
                <w:lang w:val="lt-LT" w:bidi="ar-SA"/>
              </w:rPr>
            </w:r>
          </w:p>
        </w:tc>
        <w:tc>
          <w:tcPr>
            <w:tcW w:w="2430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cs="Times New Roman"/>
                <w:szCs w:val="24"/>
                <w:shd w:fill="FFFFFF" w:val="clear"/>
              </w:rPr>
            </w:pPr>
            <w:r>
              <w:rPr>
                <w:rFonts w:eastAsia="Calibri" w:cs="Times New Roman"/>
                <w:kern w:val="0"/>
                <w:szCs w:val="24"/>
                <w:shd w:fill="FFFFFF" w:val="clear"/>
                <w:lang w:val="lt-LT" w:bidi="ar-SA"/>
              </w:rPr>
            </w:r>
          </w:p>
        </w:tc>
      </w:tr>
      <w:tr>
        <w:trPr>
          <w:trHeight w:val="418" w:hRule="atLeast"/>
        </w:trPr>
        <w:tc>
          <w:tcPr>
            <w:tcW w:w="1584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cs="Times New Roman"/>
                <w:szCs w:val="24"/>
                <w:shd w:fill="FFFFFF" w:val="clear"/>
              </w:rPr>
            </w:pPr>
            <w:r>
              <w:rPr>
                <w:rFonts w:eastAsia="Calibri" w:cs="Times New Roman"/>
                <w:kern w:val="0"/>
                <w:szCs w:val="24"/>
                <w:shd w:fill="FFFFFF" w:val="clear"/>
                <w:lang w:val="lt-LT" w:bidi="ar-SA"/>
              </w:rPr>
            </w:r>
          </w:p>
        </w:tc>
        <w:tc>
          <w:tcPr>
            <w:tcW w:w="1386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cs="Times New Roman"/>
                <w:b/>
                <w:szCs w:val="24"/>
                <w:shd w:fill="FFFFFF" w:val="clear"/>
              </w:rPr>
            </w:pPr>
            <w:r>
              <w:rPr>
                <w:rFonts w:eastAsia="Calibri" w:cs="Times New Roman"/>
                <w:b/>
                <w:kern w:val="0"/>
                <w:szCs w:val="24"/>
                <w:shd w:fill="FFFFFF" w:val="clear"/>
                <w:lang w:val="lt-LT" w:bidi="ar-SA"/>
              </w:rPr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cs="Times New Roman"/>
                <w:b/>
                <w:szCs w:val="24"/>
                <w:shd w:fill="FFFFFF" w:val="clear"/>
              </w:rPr>
            </w:pPr>
            <w:r>
              <w:rPr>
                <w:rFonts w:eastAsia="Calibri" w:cs="Times New Roman"/>
                <w:b/>
                <w:kern w:val="0"/>
                <w:szCs w:val="24"/>
                <w:shd w:fill="FFFFFF" w:val="clear"/>
                <w:lang w:val="lt-LT" w:bidi="ar-SA"/>
              </w:rPr>
            </w:r>
          </w:p>
        </w:tc>
        <w:tc>
          <w:tcPr>
            <w:tcW w:w="2964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cs="Times New Roman"/>
                <w:szCs w:val="24"/>
                <w:shd w:fill="FFFFFF" w:val="clear"/>
              </w:rPr>
            </w:pPr>
            <w:r>
              <w:rPr>
                <w:rFonts w:eastAsia="Calibri" w:cs="Times New Roman"/>
                <w:kern w:val="0"/>
                <w:szCs w:val="24"/>
                <w:shd w:fill="FFFFFF" w:val="clear"/>
                <w:lang w:val="lt-LT" w:bidi="ar-SA"/>
              </w:rPr>
            </w:r>
          </w:p>
        </w:tc>
        <w:tc>
          <w:tcPr>
            <w:tcW w:w="2430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cs="Times New Roman"/>
                <w:szCs w:val="24"/>
                <w:shd w:fill="FFFFFF" w:val="clear"/>
              </w:rPr>
            </w:pPr>
            <w:r>
              <w:rPr>
                <w:rFonts w:eastAsia="Calibri" w:cs="Times New Roman"/>
                <w:kern w:val="0"/>
                <w:szCs w:val="24"/>
                <w:shd w:fill="FFFFFF" w:val="clear"/>
                <w:lang w:val="lt-LT" w:bidi="ar-SA"/>
              </w:rPr>
            </w:r>
          </w:p>
        </w:tc>
      </w:tr>
      <w:tr>
        <w:trPr>
          <w:trHeight w:val="418" w:hRule="atLeast"/>
        </w:trPr>
        <w:tc>
          <w:tcPr>
            <w:tcW w:w="1584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cs="Times New Roman"/>
                <w:szCs w:val="24"/>
                <w:shd w:fill="FFFFFF" w:val="clear"/>
              </w:rPr>
            </w:pPr>
            <w:r>
              <w:rPr>
                <w:rFonts w:eastAsia="Calibri" w:cs="Times New Roman"/>
                <w:kern w:val="0"/>
                <w:szCs w:val="24"/>
                <w:shd w:fill="FFFFFF" w:val="clear"/>
                <w:lang w:val="lt-LT" w:bidi="ar-SA"/>
              </w:rPr>
            </w:r>
          </w:p>
        </w:tc>
        <w:tc>
          <w:tcPr>
            <w:tcW w:w="1386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cs="Times New Roman"/>
                <w:b/>
                <w:szCs w:val="24"/>
                <w:shd w:fill="FFFFFF" w:val="clear"/>
              </w:rPr>
            </w:pPr>
            <w:r>
              <w:rPr>
                <w:rFonts w:eastAsia="Calibri" w:cs="Times New Roman"/>
                <w:b/>
                <w:kern w:val="0"/>
                <w:szCs w:val="24"/>
                <w:shd w:fill="FFFFFF" w:val="clear"/>
                <w:lang w:val="lt-LT" w:bidi="ar-SA"/>
              </w:rPr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cs="Times New Roman"/>
                <w:b/>
                <w:szCs w:val="24"/>
                <w:shd w:fill="FFFFFF" w:val="clear"/>
              </w:rPr>
            </w:pPr>
            <w:r>
              <w:rPr>
                <w:rFonts w:eastAsia="Calibri" w:cs="Times New Roman"/>
                <w:b/>
                <w:kern w:val="0"/>
                <w:szCs w:val="24"/>
                <w:shd w:fill="FFFFFF" w:val="clear"/>
                <w:lang w:val="lt-LT" w:bidi="ar-SA"/>
              </w:rPr>
            </w:r>
          </w:p>
        </w:tc>
        <w:tc>
          <w:tcPr>
            <w:tcW w:w="2964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cs="Times New Roman"/>
                <w:szCs w:val="24"/>
                <w:shd w:fill="FFFFFF" w:val="clear"/>
              </w:rPr>
            </w:pPr>
            <w:r>
              <w:rPr>
                <w:rFonts w:eastAsia="Calibri" w:cs="Times New Roman"/>
                <w:kern w:val="0"/>
                <w:szCs w:val="24"/>
                <w:shd w:fill="FFFFFF" w:val="clear"/>
                <w:lang w:val="lt-LT" w:bidi="ar-SA"/>
              </w:rPr>
            </w:r>
          </w:p>
        </w:tc>
        <w:tc>
          <w:tcPr>
            <w:tcW w:w="2430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cs="Times New Roman"/>
                <w:szCs w:val="24"/>
                <w:shd w:fill="FFFFFF" w:val="clear"/>
              </w:rPr>
            </w:pPr>
            <w:r>
              <w:rPr>
                <w:rFonts w:eastAsia="Calibri" w:cs="Times New Roman"/>
                <w:kern w:val="0"/>
                <w:szCs w:val="24"/>
                <w:shd w:fill="FFFFFF" w:val="clear"/>
                <w:lang w:val="lt-LT" w:bidi="ar-SA"/>
              </w:rPr>
            </w:r>
          </w:p>
        </w:tc>
      </w:tr>
      <w:tr>
        <w:trPr>
          <w:trHeight w:val="418" w:hRule="atLeast"/>
        </w:trPr>
        <w:tc>
          <w:tcPr>
            <w:tcW w:w="1584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cs="Times New Roman"/>
                <w:szCs w:val="24"/>
                <w:shd w:fill="FFFFFF" w:val="clear"/>
              </w:rPr>
            </w:pPr>
            <w:r>
              <w:rPr>
                <w:rFonts w:eastAsia="Calibri" w:cs="Times New Roman"/>
                <w:kern w:val="0"/>
                <w:szCs w:val="24"/>
                <w:shd w:fill="FFFFFF" w:val="clear"/>
                <w:lang w:val="lt-LT" w:bidi="ar-SA"/>
              </w:rPr>
            </w:r>
          </w:p>
        </w:tc>
        <w:tc>
          <w:tcPr>
            <w:tcW w:w="1386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cs="Times New Roman"/>
                <w:b/>
                <w:szCs w:val="24"/>
                <w:shd w:fill="FFFFFF" w:val="clear"/>
              </w:rPr>
            </w:pPr>
            <w:r>
              <w:rPr>
                <w:rFonts w:eastAsia="Calibri" w:cs="Times New Roman"/>
                <w:b/>
                <w:kern w:val="0"/>
                <w:szCs w:val="24"/>
                <w:shd w:fill="FFFFFF" w:val="clear"/>
                <w:lang w:val="lt-LT" w:bidi="ar-SA"/>
              </w:rPr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cs="Times New Roman"/>
                <w:b/>
                <w:szCs w:val="24"/>
                <w:shd w:fill="FFFFFF" w:val="clear"/>
              </w:rPr>
            </w:pPr>
            <w:r>
              <w:rPr>
                <w:rFonts w:eastAsia="Calibri" w:cs="Times New Roman"/>
                <w:b/>
                <w:kern w:val="0"/>
                <w:szCs w:val="24"/>
                <w:shd w:fill="FFFFFF" w:val="clear"/>
                <w:lang w:val="lt-LT" w:bidi="ar-SA"/>
              </w:rPr>
            </w:r>
          </w:p>
        </w:tc>
        <w:tc>
          <w:tcPr>
            <w:tcW w:w="2964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cs="Times New Roman"/>
                <w:szCs w:val="24"/>
                <w:shd w:fill="FFFFFF" w:val="clear"/>
              </w:rPr>
            </w:pPr>
            <w:r>
              <w:rPr>
                <w:rFonts w:eastAsia="Calibri" w:cs="Times New Roman"/>
                <w:kern w:val="0"/>
                <w:szCs w:val="24"/>
                <w:shd w:fill="FFFFFF" w:val="clear"/>
                <w:lang w:val="lt-LT" w:bidi="ar-SA"/>
              </w:rPr>
            </w:r>
          </w:p>
        </w:tc>
        <w:tc>
          <w:tcPr>
            <w:tcW w:w="2430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cs="Times New Roman"/>
                <w:szCs w:val="24"/>
                <w:shd w:fill="FFFFFF" w:val="clear"/>
              </w:rPr>
            </w:pPr>
            <w:r>
              <w:rPr>
                <w:rFonts w:eastAsia="Calibri" w:cs="Times New Roman"/>
                <w:kern w:val="0"/>
                <w:szCs w:val="24"/>
                <w:shd w:fill="FFFFFF" w:val="clear"/>
                <w:lang w:val="lt-LT" w:bidi="ar-SA"/>
              </w:rPr>
            </w:r>
          </w:p>
        </w:tc>
      </w:tr>
      <w:tr>
        <w:trPr>
          <w:trHeight w:val="418" w:hRule="atLeast"/>
        </w:trPr>
        <w:tc>
          <w:tcPr>
            <w:tcW w:w="1584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cs="Times New Roman"/>
                <w:szCs w:val="24"/>
                <w:shd w:fill="FFFFFF" w:val="clear"/>
              </w:rPr>
            </w:pPr>
            <w:r>
              <w:rPr>
                <w:rFonts w:eastAsia="Calibri" w:cs="Times New Roman"/>
                <w:kern w:val="0"/>
                <w:szCs w:val="24"/>
                <w:shd w:fill="FFFFFF" w:val="clear"/>
                <w:lang w:val="lt-LT" w:bidi="ar-SA"/>
              </w:rPr>
            </w:r>
          </w:p>
        </w:tc>
        <w:tc>
          <w:tcPr>
            <w:tcW w:w="1386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cs="Times New Roman"/>
                <w:b/>
                <w:szCs w:val="24"/>
                <w:shd w:fill="FFFFFF" w:val="clear"/>
              </w:rPr>
            </w:pPr>
            <w:r>
              <w:rPr>
                <w:rFonts w:eastAsia="Calibri" w:cs="Times New Roman"/>
                <w:b/>
                <w:kern w:val="0"/>
                <w:szCs w:val="24"/>
                <w:shd w:fill="FFFFFF" w:val="clear"/>
                <w:lang w:val="lt-LT" w:bidi="ar-SA"/>
              </w:rPr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cs="Times New Roman"/>
                <w:b/>
                <w:szCs w:val="24"/>
                <w:shd w:fill="FFFFFF" w:val="clear"/>
              </w:rPr>
            </w:pPr>
            <w:r>
              <w:rPr>
                <w:rFonts w:eastAsia="Calibri" w:cs="Times New Roman"/>
                <w:b/>
                <w:kern w:val="0"/>
                <w:szCs w:val="24"/>
                <w:shd w:fill="FFFFFF" w:val="clear"/>
                <w:lang w:val="lt-LT" w:bidi="ar-SA"/>
              </w:rPr>
            </w:r>
          </w:p>
        </w:tc>
        <w:tc>
          <w:tcPr>
            <w:tcW w:w="2964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cs="Times New Roman"/>
                <w:szCs w:val="24"/>
                <w:shd w:fill="FFFFFF" w:val="clear"/>
              </w:rPr>
            </w:pPr>
            <w:r>
              <w:rPr>
                <w:rFonts w:eastAsia="Calibri" w:cs="Times New Roman"/>
                <w:kern w:val="0"/>
                <w:szCs w:val="24"/>
                <w:shd w:fill="FFFFFF" w:val="clear"/>
                <w:lang w:val="lt-LT" w:bidi="ar-SA"/>
              </w:rPr>
            </w:r>
          </w:p>
        </w:tc>
        <w:tc>
          <w:tcPr>
            <w:tcW w:w="2430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cs="Times New Roman"/>
                <w:szCs w:val="24"/>
                <w:shd w:fill="FFFFFF" w:val="clear"/>
              </w:rPr>
            </w:pPr>
            <w:r>
              <w:rPr>
                <w:rFonts w:eastAsia="Calibri" w:cs="Times New Roman"/>
                <w:kern w:val="0"/>
                <w:szCs w:val="24"/>
                <w:shd w:fill="FFFFFF" w:val="clear"/>
                <w:lang w:val="lt-LT" w:bidi="ar-SA"/>
              </w:rPr>
            </w:r>
          </w:p>
        </w:tc>
      </w:tr>
      <w:tr>
        <w:trPr>
          <w:trHeight w:val="418" w:hRule="atLeast"/>
        </w:trPr>
        <w:tc>
          <w:tcPr>
            <w:tcW w:w="1584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cs="Times New Roman"/>
                <w:szCs w:val="24"/>
                <w:shd w:fill="FFFFFF" w:val="clear"/>
              </w:rPr>
            </w:pPr>
            <w:r>
              <w:rPr>
                <w:rFonts w:eastAsia="Calibri" w:cs="Times New Roman"/>
                <w:kern w:val="0"/>
                <w:szCs w:val="24"/>
                <w:shd w:fill="FFFFFF" w:val="clear"/>
                <w:lang w:val="lt-LT" w:bidi="ar-SA"/>
              </w:rPr>
            </w:r>
          </w:p>
        </w:tc>
        <w:tc>
          <w:tcPr>
            <w:tcW w:w="1386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cs="Times New Roman"/>
                <w:b/>
                <w:szCs w:val="24"/>
                <w:shd w:fill="FFFFFF" w:val="clear"/>
              </w:rPr>
            </w:pPr>
            <w:r>
              <w:rPr>
                <w:rFonts w:eastAsia="Calibri" w:cs="Times New Roman"/>
                <w:b/>
                <w:kern w:val="0"/>
                <w:szCs w:val="24"/>
                <w:shd w:fill="FFFFFF" w:val="clear"/>
                <w:lang w:val="lt-LT" w:bidi="ar-SA"/>
              </w:rPr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cs="Times New Roman"/>
                <w:b/>
                <w:szCs w:val="24"/>
                <w:shd w:fill="FFFFFF" w:val="clear"/>
              </w:rPr>
            </w:pPr>
            <w:r>
              <w:rPr>
                <w:rFonts w:eastAsia="Calibri" w:cs="Times New Roman"/>
                <w:b/>
                <w:kern w:val="0"/>
                <w:szCs w:val="24"/>
                <w:shd w:fill="FFFFFF" w:val="clear"/>
                <w:lang w:val="lt-LT" w:bidi="ar-SA"/>
              </w:rPr>
            </w:r>
          </w:p>
        </w:tc>
        <w:tc>
          <w:tcPr>
            <w:tcW w:w="2964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cs="Times New Roman"/>
                <w:szCs w:val="24"/>
                <w:shd w:fill="FFFFFF" w:val="clear"/>
              </w:rPr>
            </w:pPr>
            <w:r>
              <w:rPr>
                <w:rFonts w:eastAsia="Calibri" w:cs="Times New Roman"/>
                <w:kern w:val="0"/>
                <w:szCs w:val="24"/>
                <w:shd w:fill="FFFFFF" w:val="clear"/>
                <w:lang w:val="lt-LT" w:bidi="ar-SA"/>
              </w:rPr>
            </w:r>
          </w:p>
        </w:tc>
        <w:tc>
          <w:tcPr>
            <w:tcW w:w="2430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cs="Times New Roman"/>
                <w:szCs w:val="24"/>
                <w:shd w:fill="FFFFFF" w:val="clear"/>
              </w:rPr>
            </w:pPr>
            <w:r>
              <w:rPr>
                <w:rFonts w:eastAsia="Calibri" w:cs="Times New Roman"/>
                <w:kern w:val="0"/>
                <w:szCs w:val="24"/>
                <w:shd w:fill="FFFFFF" w:val="clear"/>
                <w:lang w:val="lt-LT" w:bidi="ar-SA"/>
              </w:rPr>
            </w:r>
          </w:p>
        </w:tc>
      </w:tr>
    </w:tbl>
    <w:p>
      <w:pPr>
        <w:pStyle w:val="Normal"/>
        <w:rPr>
          <w:rFonts w:cs="Times New Roman"/>
          <w:szCs w:val="24"/>
          <w:shd w:fill="FFFFFF" w:val="clear"/>
        </w:rPr>
      </w:pPr>
      <w:r>
        <w:rPr>
          <w:rFonts w:cs="Times New Roman"/>
          <w:szCs w:val="24"/>
          <w:shd w:fill="FFFFFF" w:val="clear"/>
        </w:rPr>
      </w:r>
    </w:p>
    <w:p>
      <w:pPr>
        <w:pStyle w:val="Normal"/>
        <w:rPr>
          <w:rFonts w:cs="Times New Roman"/>
          <w:szCs w:val="24"/>
          <w:shd w:fill="FFFFFF" w:val="clear"/>
        </w:rPr>
      </w:pPr>
      <w:r>
        <w:rPr>
          <w:rFonts w:cs="Times New Roman"/>
          <w:szCs w:val="24"/>
          <w:shd w:fill="FFFFFF" w:val="clear"/>
        </w:rPr>
        <w:t>Įgaliotas registruoti konkurso dalyvius</w:t>
      </w:r>
      <w:r>
        <w:rPr>
          <w:rFonts w:eastAsia="Times New Roman" w:cs="Times New Roman"/>
          <w:szCs w:val="24"/>
          <w:shd w:fill="FFFFFF" w:val="clear"/>
        </w:rPr>
        <w:t xml:space="preserve"> asmuo – _________________________________________</w:t>
      </w:r>
    </w:p>
    <w:p>
      <w:pPr>
        <w:pStyle w:val="Normal"/>
        <w:rPr>
          <w:rFonts w:cs="Times New Roman"/>
          <w:sz w:val="20"/>
          <w:shd w:fill="FFFFFF" w:val="clear"/>
        </w:rPr>
      </w:pPr>
      <w:r>
        <w:rPr>
          <w:rFonts w:eastAsia="Times New Roman" w:cs="Times New Roman"/>
          <w:sz w:val="20"/>
          <w:shd w:fill="FFFFFF" w:val="clear"/>
        </w:rPr>
        <w:t xml:space="preserve">                                                                                                            </w:t>
      </w:r>
      <w:r>
        <w:rPr>
          <w:rFonts w:eastAsia="Times New Roman" w:cs="Times New Roman"/>
          <w:sz w:val="20"/>
          <w:shd w:fill="FFFFFF" w:val="clear"/>
        </w:rPr>
        <w:t>(vardas, pavardė, pareigos, parašas)</w:t>
      </w:r>
    </w:p>
    <w:p>
      <w:pPr>
        <w:pStyle w:val="Normal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</w:p>
    <w:p>
      <w:pPr>
        <w:pStyle w:val="Normal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Komisijos pirmininkas – _____________________________</w:t>
      </w:r>
    </w:p>
    <w:p>
      <w:pPr>
        <w:pStyle w:val="Normal"/>
        <w:rPr>
          <w:rFonts w:eastAsia="Times New Roman" w:cs="Times New Roman"/>
          <w:sz w:val="20"/>
        </w:rPr>
      </w:pPr>
      <w:r>
        <w:rPr>
          <w:rFonts w:eastAsia="Times New Roman" w:cs="Times New Roman"/>
          <w:szCs w:val="24"/>
        </w:rPr>
        <w:t xml:space="preserve">                                            </w:t>
      </w:r>
      <w:r>
        <w:rPr>
          <w:rFonts w:eastAsia="Times New Roman" w:cs="Times New Roman"/>
          <w:sz w:val="20"/>
        </w:rPr>
        <w:t>(vardas, pavardė, pareigos, parašas)</w:t>
      </w:r>
    </w:p>
    <w:p>
      <w:pPr>
        <w:pStyle w:val="NormalWeb"/>
        <w:spacing w:lineRule="auto" w:line="240" w:before="280" w:after="0"/>
        <w:rPr/>
      </w:pPr>
      <w:r>
        <w:rPr>
          <w:sz w:val="20"/>
          <w:szCs w:val="20"/>
        </w:rPr>
        <w:t>1845607, 2026-01-27</w:t>
      </w:r>
      <w:bookmarkStart w:id="0" w:name="_GoBack"/>
      <w:bookmarkEnd w:id="0"/>
    </w:p>
    <w:sectPr>
      <w:type w:val="nextPage"/>
      <w:pgSz w:w="11906" w:h="16838"/>
      <w:pgMar w:left="1701" w:right="567" w:gutter="0" w:header="0" w:top="993" w:footer="0" w:bottom="113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imes New Roman">
    <w:charset w:val="ba"/>
    <w:family w:val="roman"/>
    <w:pitch w:val="variable"/>
  </w:font>
  <w:font w:name="Segoe UI">
    <w:charset w:val="ba"/>
    <w:family w:val="roman"/>
    <w:pitch w:val="variable"/>
  </w:font>
  <w:font w:name="Courier New">
    <w:charset w:val="ba"/>
    <w:family w:val="roman"/>
    <w:pitch w:val="variable"/>
  </w:font>
  <w:font w:name="Liberation Sans">
    <w:altName w:val="Arial"/>
    <w:charset w:val="ba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1296"/>
  <w:autoHyphenation w:val="true"/>
  <w:hyphenationZone w:val="396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lt-LT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959ac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cs="Times New Roman Bold" w:eastAsia="Calibri" w:eastAsiaTheme="minorHAnsi"/>
      <w:color w:val="auto"/>
      <w:kern w:val="0"/>
      <w:sz w:val="24"/>
      <w:szCs w:val="20"/>
      <w:lang w:eastAsia="ar-SA" w:val="lt-L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nhideWhenUsed/>
    <w:rsid w:val="009959ac"/>
    <w:rPr>
      <w:rFonts w:ascii="Times New Roman" w:hAnsi="Times New Roman" w:cs="Times New Roman"/>
      <w:color w:val="0000FF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17897"/>
    <w:rPr>
      <w:rFonts w:ascii="Segoe UI" w:hAnsi="Segoe UI" w:eastAsia="Calibri" w:cs="Segoe UI"/>
      <w:sz w:val="18"/>
      <w:szCs w:val="18"/>
      <w:lang w:eastAsia="ar-SA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qFormat/>
    <w:rsid w:val="00670619"/>
    <w:rPr>
      <w:rFonts w:ascii="Courier New" w:hAnsi="Courier New" w:eastAsia="Times New Roman" w:cs="Courier New"/>
      <w:sz w:val="20"/>
      <w:szCs w:val="20"/>
      <w:lang w:eastAsia="lt-LT"/>
    </w:rPr>
  </w:style>
  <w:style w:type="character" w:styleId="Numatytasispastraiposriftas" w:customStyle="1">
    <w:name w:val="Numatytasis pastraipos šriftas"/>
    <w:qFormat/>
    <w:rPr/>
  </w:style>
  <w:style w:type="character" w:styleId="DefaultParagraphFont1" w:customStyle="1">
    <w:name w:val="Default Paragraph Font1"/>
    <w:qFormat/>
    <w:rPr/>
  </w:style>
  <w:style w:type="character" w:styleId="Linenumber1" w:customStyle="1">
    <w:name w:val="line number1"/>
    <w:qFormat/>
    <w:rPr/>
  </w:style>
  <w:style w:type="character" w:styleId="Linenumber">
    <w:name w:val="line number"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BodyText1" w:customStyle="1">
    <w:name w:val="Body Text1"/>
    <w:basedOn w:val="Normal"/>
    <w:qFormat/>
    <w:rsid w:val="009959ac"/>
    <w:pPr>
      <w:spacing w:lineRule="auto" w:line="288"/>
      <w:ind w:firstLine="312"/>
      <w:jc w:val="both"/>
    </w:pPr>
    <w:rPr>
      <w:rFonts w:eastAsia="Times New Roman"/>
      <w:color w:val="000000"/>
      <w:sz w:val="20"/>
    </w:rPr>
  </w:style>
  <w:style w:type="paragraph" w:styleId="Body2" w:customStyle="1">
    <w:name w:val="Body 2"/>
    <w:qFormat/>
    <w:rsid w:val="009959ac"/>
    <w:pPr>
      <w:widowControl/>
      <w:suppressAutoHyphens w:val="true"/>
      <w:bidi w:val="0"/>
      <w:spacing w:before="0" w:after="40"/>
      <w:jc w:val="both"/>
    </w:pPr>
    <w:rPr>
      <w:rFonts w:ascii="Times New Roman" w:hAnsi="Times New Roman" w:eastAsia="Arial Unicode MS" w:cs="Arial Unicode MS"/>
      <w:color w:val="000000"/>
      <w:kern w:val="0"/>
      <w:sz w:val="22"/>
      <w:szCs w:val="22"/>
      <w:lang w:val="en-US" w:eastAsia="lt-LT" w:bidi="ar-SA"/>
    </w:rPr>
  </w:style>
  <w:style w:type="paragraph" w:styleId="Stilius5" w:customStyle="1">
    <w:name w:val="Stilius5"/>
    <w:basedOn w:val="Normal"/>
    <w:qFormat/>
    <w:rsid w:val="009959ac"/>
    <w:pPr>
      <w:widowControl/>
      <w:suppressAutoHyphens w:val="false"/>
      <w:jc w:val="center"/>
    </w:pPr>
    <w:rPr>
      <w:rFonts w:eastAsia="Times New Roman" w:cs="Times New Roman"/>
      <w:b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9432e3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17897"/>
    <w:pPr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670619"/>
    <w:pPr>
      <w:widowControl/>
      <w:tabs>
        <w:tab w:val="clear" w:pos="1296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  <w:ind w:left="960"/>
    </w:pPr>
    <w:rPr>
      <w:rFonts w:ascii="Courier New" w:hAnsi="Courier New" w:eastAsia="Times New Roman" w:cs="Courier New"/>
      <w:sz w:val="20"/>
      <w:lang w:eastAsia="lt-LT"/>
    </w:rPr>
  </w:style>
  <w:style w:type="paragraph" w:styleId="HeaderandFooter" w:customStyle="1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1296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246d71"/>
    <w:pPr>
      <w:widowControl/>
      <w:suppressAutoHyphens w:val="false"/>
      <w:spacing w:lineRule="auto" w:line="276" w:beforeAutospacing="1" w:after="142"/>
    </w:pPr>
    <w:rPr>
      <w:rFonts w:eastAsia="Times New Roman" w:cs="Times New Roman"/>
      <w:szCs w:val="24"/>
      <w:lang w:eastAsia="lt-L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959a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LibreOffice/7.6.2.1$Windows_X86_64 LibreOffice_project/56f7684011345957bbf33a7ee678afaf4d2ba333</Application>
  <AppVersion>15.0000</AppVersion>
  <Pages>1</Pages>
  <Words>251</Words>
  <Characters>1582</Characters>
  <CharactersWithSpaces>1974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2026-01-27T07:36:00Z</dcterms:created>
  <dc:creator>Vartotojas</dc:creator>
  <dc:description/>
  <dc:language>lt-LT</dc:language>
  <cp:lastModifiedBy>Asta Tinterytė</cp:lastModifiedBy>
  <cp:lastPrinted>2023-03-08T09:15:00Z</cp:lastPrinted>
  <dcterms:modified xsi:type="dcterms:W3CDTF">2026-01-27T07:36:00Z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